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AC" w:rsidRPr="00D17282" w:rsidRDefault="00D17282" w:rsidP="00D17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282">
        <w:rPr>
          <w:rFonts w:ascii="Times New Roman" w:hAnsi="Times New Roman" w:cs="Times New Roman"/>
          <w:sz w:val="28"/>
          <w:szCs w:val="28"/>
        </w:rPr>
        <w:t>Во исполнение пункта «е» перечня поручений Президента Российской Федерации от 28 марта 2020 г. «Пр-589 по итогам совместного расширенного заседания президиума Государственного совета Российской Федерации и Совета при Президенте Российской Федерации по науке и образованию о ежегодном регулярном обновлении списка наиболее востребованных на рынке труда, новых и перспективных профессий Министерство труда и социальной защиты Российской Федерации организует опрос организаций.</w:t>
      </w:r>
      <w:proofErr w:type="gramEnd"/>
    </w:p>
    <w:p w:rsidR="00D17282" w:rsidRPr="00D17282" w:rsidRDefault="00D17282" w:rsidP="00D17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82">
        <w:rPr>
          <w:rFonts w:ascii="Times New Roman" w:hAnsi="Times New Roman" w:cs="Times New Roman"/>
          <w:sz w:val="28"/>
          <w:szCs w:val="28"/>
        </w:rPr>
        <w:t>Подведомственные учреждения, организации, реализующие и планирующие реализацию инвестиционных и инфраструктурных проектов, социальн</w:t>
      </w:r>
      <w:proofErr w:type="gramStart"/>
      <w:r w:rsidRPr="00D1728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17282">
        <w:rPr>
          <w:rFonts w:ascii="Times New Roman" w:hAnsi="Times New Roman" w:cs="Times New Roman"/>
          <w:sz w:val="28"/>
          <w:szCs w:val="28"/>
        </w:rPr>
        <w:t xml:space="preserve"> и экономически значимых, </w:t>
      </w:r>
      <w:proofErr w:type="spellStart"/>
      <w:r w:rsidRPr="00D17282">
        <w:rPr>
          <w:rFonts w:ascii="Times New Roman" w:hAnsi="Times New Roman" w:cs="Times New Roman"/>
          <w:sz w:val="28"/>
          <w:szCs w:val="28"/>
        </w:rPr>
        <w:t>системообразующих</w:t>
      </w:r>
      <w:proofErr w:type="spellEnd"/>
      <w:r w:rsidRPr="00D17282">
        <w:rPr>
          <w:rFonts w:ascii="Times New Roman" w:hAnsi="Times New Roman" w:cs="Times New Roman"/>
          <w:sz w:val="28"/>
          <w:szCs w:val="28"/>
        </w:rPr>
        <w:t xml:space="preserve"> организаций региона информируем о проведении опроса на общедоступных информационных ресурсах и в средствах массовой информации. Анкета по обновлению списка размещена по ссылке: </w:t>
      </w:r>
      <w:hyperlink r:id="rId4" w:history="1">
        <w:r w:rsidRPr="00D172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1728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172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regionaljobs</w:t>
        </w:r>
        <w:proofErr w:type="spellEnd"/>
        <w:r w:rsidRPr="00D17282">
          <w:rPr>
            <w:rStyle w:val="a3"/>
            <w:rFonts w:ascii="Times New Roman" w:hAnsi="Times New Roman" w:cs="Times New Roman"/>
            <w:sz w:val="28"/>
            <w:szCs w:val="28"/>
          </w:rPr>
          <w:t>2022.</w:t>
        </w:r>
        <w:proofErr w:type="spellStart"/>
        <w:r w:rsidRPr="00D172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vcot</w:t>
        </w:r>
        <w:proofErr w:type="spellEnd"/>
        <w:r w:rsidRPr="00D1728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172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D1728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D17282" w:rsidRPr="00D17282" w:rsidRDefault="00D17282" w:rsidP="00D17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82">
        <w:rPr>
          <w:rFonts w:ascii="Times New Roman" w:hAnsi="Times New Roman" w:cs="Times New Roman"/>
          <w:sz w:val="28"/>
          <w:szCs w:val="28"/>
        </w:rPr>
        <w:t>Срок проведения опроса: 6 июня – 22 июля 2022 года.</w:t>
      </w:r>
    </w:p>
    <w:p w:rsidR="00D17282" w:rsidRPr="00D17282" w:rsidRDefault="00D17282" w:rsidP="00D17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82">
        <w:rPr>
          <w:rFonts w:ascii="Times New Roman" w:hAnsi="Times New Roman" w:cs="Times New Roman"/>
          <w:sz w:val="28"/>
          <w:szCs w:val="28"/>
        </w:rPr>
        <w:t xml:space="preserve">Контактная информация – Савина Наталья Михайловна, </w:t>
      </w:r>
      <w:hyperlink r:id="rId5" w:history="1">
        <w:r w:rsidRPr="00D172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regionaljobs</w:t>
        </w:r>
        <w:r w:rsidRPr="00D1728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172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vcot</w:t>
        </w:r>
        <w:r w:rsidRPr="00D1728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172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 w:rsidRPr="00D172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7282">
        <w:rPr>
          <w:rFonts w:ascii="Times New Roman" w:hAnsi="Times New Roman" w:cs="Times New Roman"/>
          <w:sz w:val="28"/>
          <w:szCs w:val="28"/>
        </w:rPr>
        <w:t>Баргоякова</w:t>
      </w:r>
      <w:proofErr w:type="spellEnd"/>
      <w:r w:rsidRPr="00D17282">
        <w:rPr>
          <w:rFonts w:ascii="Times New Roman" w:hAnsi="Times New Roman" w:cs="Times New Roman"/>
          <w:sz w:val="28"/>
          <w:szCs w:val="28"/>
        </w:rPr>
        <w:t xml:space="preserve"> Ирина Игоревна, тел. 495-917-59-04.</w:t>
      </w:r>
    </w:p>
    <w:sectPr w:rsidR="00D17282" w:rsidRPr="00D17282" w:rsidSect="00D6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D17282"/>
    <w:rsid w:val="006C7D24"/>
    <w:rsid w:val="00D17282"/>
    <w:rsid w:val="00D6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2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ionaljobs@vcot.info" TargetMode="External"/><Relationship Id="rId4" Type="http://schemas.openxmlformats.org/officeDocument/2006/relationships/hyperlink" Target="https://regionaljobs2022.vco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2022-06-20T06:06:00Z</dcterms:created>
  <dcterms:modified xsi:type="dcterms:W3CDTF">2022-06-20T06:15:00Z</dcterms:modified>
</cp:coreProperties>
</file>